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107164">
      <w:pPr>
        <w:suppressAutoHyphens/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107164">
      <w:pPr>
        <w:suppressAutoHyphens/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107164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="00C532A9">
        <w:rPr>
          <w:rFonts w:ascii="Verdana" w:hAnsi="Verdana"/>
          <w:b/>
          <w:sz w:val="32"/>
          <w:szCs w:val="32"/>
        </w:rPr>
        <w:t>5</w:t>
      </w:r>
    </w:p>
    <w:p w:rsidR="00FE4D0D" w:rsidRPr="005450D8" w:rsidRDefault="00FE4D0D" w:rsidP="00107164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90493D" w:rsidRDefault="003E776B" w:rsidP="00107164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107164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70501E" w:rsidP="00107164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 xml:space="preserve">Seznam </w:t>
      </w:r>
      <w:r w:rsidR="00C532A9">
        <w:rPr>
          <w:rFonts w:ascii="Verdana" w:hAnsi="Verdana"/>
          <w:b/>
          <w:caps/>
          <w:sz w:val="48"/>
          <w:szCs w:val="48"/>
        </w:rPr>
        <w:t>techniků</w:t>
      </w:r>
      <w:r w:rsidR="00FE4D0D">
        <w:rPr>
          <w:rFonts w:ascii="Verdana" w:hAnsi="Verdana"/>
          <w:b/>
          <w:sz w:val="48"/>
          <w:szCs w:val="48"/>
        </w:rPr>
        <w:t xml:space="preserve"> </w:t>
      </w:r>
      <w:r w:rsidR="009104E1" w:rsidRPr="00FB2F32">
        <w:rPr>
          <w:rFonts w:ascii="Verdana" w:hAnsi="Verdana"/>
          <w:b/>
          <w:sz w:val="48"/>
          <w:szCs w:val="48"/>
        </w:rPr>
        <w:t xml:space="preserve">– </w:t>
      </w:r>
      <w:r w:rsidR="009104E1" w:rsidRPr="0090493D">
        <w:rPr>
          <w:rFonts w:ascii="Verdana" w:hAnsi="Verdana"/>
          <w:b/>
          <w:i/>
          <w:sz w:val="48"/>
          <w:szCs w:val="48"/>
        </w:rPr>
        <w:t>VZOR</w:t>
      </w:r>
    </w:p>
    <w:p w:rsidR="003E776B" w:rsidRDefault="003E776B" w:rsidP="00107164">
      <w:pPr>
        <w:suppressAutoHyphens/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0501E" w:rsidP="00107164">
            <w:pPr>
              <w:suppressAutoHyphens/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 xml:space="preserve">Seznam </w:t>
            </w:r>
            <w:r w:rsidR="0012494B">
              <w:rPr>
                <w:rFonts w:ascii="Verdana" w:hAnsi="Verdana"/>
                <w:b/>
              </w:rPr>
              <w:t>techniků</w:t>
            </w:r>
          </w:p>
        </w:tc>
      </w:tr>
    </w:tbl>
    <w:p w:rsidR="00035BD6" w:rsidRDefault="00035BD6" w:rsidP="00107164">
      <w:pPr>
        <w:shd w:val="clear" w:color="auto" w:fill="FFFFFF"/>
        <w:suppressAutoHyphens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107164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Pr="00895F70" w:rsidRDefault="009104E1" w:rsidP="00AE18F7">
      <w:pPr>
        <w:suppressAutoHyphens/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70501E">
        <w:rPr>
          <w:rFonts w:ascii="Verdana" w:hAnsi="Verdana"/>
          <w:sz w:val="18"/>
          <w:szCs w:val="20"/>
        </w:rPr>
        <w:t>technické kvalifikace</w:t>
      </w:r>
      <w:r w:rsidR="00BE3BC5" w:rsidRPr="00BE3BC5">
        <w:rPr>
          <w:rFonts w:ascii="Verdana" w:hAnsi="Verdana"/>
          <w:sz w:val="18"/>
          <w:szCs w:val="20"/>
        </w:rPr>
        <w:t xml:space="preserve"> </w:t>
      </w:r>
      <w:r w:rsidR="00B67AFF" w:rsidRPr="00B67AFF">
        <w:rPr>
          <w:rFonts w:ascii="Verdana" w:hAnsi="Verdana"/>
          <w:sz w:val="18"/>
          <w:szCs w:val="20"/>
        </w:rPr>
        <w:t>podle § </w:t>
      </w:r>
      <w:r w:rsidR="00C42F99">
        <w:rPr>
          <w:rFonts w:ascii="Verdana" w:hAnsi="Verdana"/>
          <w:sz w:val="18"/>
          <w:szCs w:val="20"/>
        </w:rPr>
        <w:t>7</w:t>
      </w:r>
      <w:r w:rsidR="0070501E">
        <w:rPr>
          <w:rFonts w:ascii="Verdana" w:hAnsi="Verdana"/>
          <w:sz w:val="18"/>
          <w:szCs w:val="20"/>
        </w:rPr>
        <w:t xml:space="preserve">9 </w:t>
      </w:r>
      <w:r w:rsidR="0070501E" w:rsidRPr="0070501E">
        <w:rPr>
          <w:rFonts w:ascii="Verdana" w:hAnsi="Verdana"/>
          <w:sz w:val="18"/>
          <w:szCs w:val="20"/>
        </w:rPr>
        <w:t xml:space="preserve">odst. 2 písm. </w:t>
      </w:r>
      <w:r w:rsidR="00C532A9">
        <w:rPr>
          <w:rFonts w:ascii="Verdana" w:hAnsi="Verdana"/>
          <w:sz w:val="18"/>
          <w:szCs w:val="20"/>
        </w:rPr>
        <w:t>c</w:t>
      </w:r>
      <w:r w:rsidR="0070501E" w:rsidRPr="0070501E">
        <w:rPr>
          <w:rFonts w:ascii="Verdana" w:hAnsi="Verdana"/>
          <w:sz w:val="18"/>
          <w:szCs w:val="20"/>
        </w:rPr>
        <w:t>)</w:t>
      </w:r>
      <w:r w:rsidR="00C532A9">
        <w:rPr>
          <w:rFonts w:ascii="Verdana" w:hAnsi="Verdana"/>
          <w:sz w:val="18"/>
          <w:szCs w:val="20"/>
        </w:rPr>
        <w:t xml:space="preserve"> a d)</w:t>
      </w:r>
      <w:r w:rsidR="00B67AFF" w:rsidRPr="00B67AFF">
        <w:rPr>
          <w:rFonts w:ascii="Verdana" w:hAnsi="Verdana"/>
          <w:sz w:val="18"/>
          <w:szCs w:val="20"/>
        </w:rPr>
        <w:t xml:space="preserve"> zákona č. 134/2016 Sb., o </w:t>
      </w:r>
      <w:r w:rsidR="00B67AFF" w:rsidRPr="00895F70">
        <w:rPr>
          <w:rFonts w:ascii="Verdana" w:hAnsi="Verdana"/>
          <w:sz w:val="18"/>
          <w:szCs w:val="18"/>
        </w:rPr>
        <w:t>zadávání veřejných zakázek, ve znění pozdějších předpisů</w:t>
      </w:r>
      <w:r w:rsidR="00C532A9" w:rsidRPr="00895F70">
        <w:rPr>
          <w:rFonts w:ascii="Verdana" w:hAnsi="Verdana"/>
          <w:sz w:val="18"/>
          <w:szCs w:val="18"/>
        </w:rPr>
        <w:t xml:space="preserve"> </w:t>
      </w:r>
      <w:r w:rsidR="00BE3BC5" w:rsidRPr="00895F70">
        <w:rPr>
          <w:rFonts w:ascii="Verdana" w:hAnsi="Verdana"/>
          <w:sz w:val="18"/>
          <w:szCs w:val="18"/>
        </w:rPr>
        <w:t>v zadávacím řízení na veřejnou zakázku: „</w:t>
      </w:r>
      <w:r w:rsidR="00FB2F32" w:rsidRPr="00895F70">
        <w:rPr>
          <w:rFonts w:ascii="Verdana" w:hAnsi="Verdana"/>
          <w:sz w:val="18"/>
          <w:szCs w:val="18"/>
        </w:rPr>
        <w:t>Pořízení a implementace systému pro správu identit v IS SZIF</w:t>
      </w:r>
      <w:r w:rsidR="00BE3BC5" w:rsidRPr="00895F70">
        <w:rPr>
          <w:rFonts w:ascii="Verdana" w:hAnsi="Verdana"/>
          <w:sz w:val="18"/>
          <w:szCs w:val="18"/>
        </w:rPr>
        <w:t>“</w:t>
      </w:r>
      <w:r w:rsidR="00C532A9" w:rsidRPr="00895F70">
        <w:rPr>
          <w:rFonts w:ascii="Verdana" w:hAnsi="Verdana"/>
          <w:sz w:val="18"/>
          <w:szCs w:val="18"/>
        </w:rPr>
        <w:t xml:space="preserve"> (dále jen „</w:t>
      </w:r>
      <w:r w:rsidR="00C532A9" w:rsidRPr="00895F70">
        <w:rPr>
          <w:rFonts w:ascii="Verdana" w:hAnsi="Verdana"/>
          <w:b/>
          <w:sz w:val="18"/>
          <w:szCs w:val="18"/>
        </w:rPr>
        <w:t>veřejná zakázka</w:t>
      </w:r>
      <w:r w:rsidR="00C532A9" w:rsidRPr="00895F70">
        <w:rPr>
          <w:rFonts w:ascii="Verdana" w:hAnsi="Verdana"/>
          <w:sz w:val="18"/>
          <w:szCs w:val="18"/>
        </w:rPr>
        <w:t>“)</w:t>
      </w:r>
      <w:r w:rsidR="00BE3BC5" w:rsidRPr="00895F70">
        <w:rPr>
          <w:rFonts w:ascii="Verdana" w:hAnsi="Verdana"/>
          <w:sz w:val="18"/>
          <w:szCs w:val="18"/>
        </w:rPr>
        <w:t>, jejímž zadavatelem je Státní zemědělský intervenční fond</w:t>
      </w:r>
      <w:r w:rsidR="00107164">
        <w:rPr>
          <w:rFonts w:ascii="Verdana" w:hAnsi="Verdana"/>
          <w:sz w:val="18"/>
          <w:szCs w:val="18"/>
        </w:rPr>
        <w:t>,</w:t>
      </w:r>
      <w:r w:rsidR="00BE3BC5" w:rsidRPr="00895F70">
        <w:rPr>
          <w:rFonts w:ascii="Verdana" w:hAnsi="Verdana"/>
          <w:sz w:val="18"/>
          <w:szCs w:val="18"/>
        </w:rPr>
        <w:t xml:space="preserve"> se sídlem Ve Smečkách 33, 110 00 Praha 1, IČO: 48133981,</w:t>
      </w:r>
    </w:p>
    <w:p w:rsidR="00107164" w:rsidRDefault="0070501E" w:rsidP="00AE18F7">
      <w:pPr>
        <w:suppressAutoHyphens/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895F70">
        <w:rPr>
          <w:rFonts w:ascii="Verdana" w:hAnsi="Verdana"/>
          <w:b/>
          <w:sz w:val="18"/>
          <w:szCs w:val="18"/>
        </w:rPr>
        <w:t xml:space="preserve">česně prohlašuje, </w:t>
      </w:r>
    </w:p>
    <w:p w:rsidR="00C42F99" w:rsidRPr="00107164" w:rsidRDefault="00C532A9" w:rsidP="00107164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107164">
        <w:rPr>
          <w:rFonts w:ascii="Verdana" w:hAnsi="Verdana"/>
          <w:sz w:val="18"/>
          <w:szCs w:val="18"/>
        </w:rPr>
        <w:t>že má nebo bude mít pro plnění veřejné zakázky k dispozici tyto osoby (techniky splňující požadavky zadavatele na vzdělání a odbornou kvalifikaci techniků uvedené v zadávací dokumentaci</w:t>
      </w:r>
      <w:r w:rsidR="00107164">
        <w:rPr>
          <w:rFonts w:ascii="Verdana" w:hAnsi="Verdana"/>
          <w:sz w:val="18"/>
          <w:szCs w:val="18"/>
        </w:rPr>
        <w:t xml:space="preserve"> veřejné zakázky</w:t>
      </w:r>
      <w:r w:rsidRPr="00107164">
        <w:rPr>
          <w:rFonts w:ascii="Verdana" w:hAnsi="Verdana"/>
          <w:sz w:val="18"/>
          <w:szCs w:val="18"/>
        </w:rPr>
        <w:t>)</w:t>
      </w:r>
      <w:r w:rsidR="0012501C" w:rsidRPr="00107164">
        <w:rPr>
          <w:rFonts w:ascii="Verdana" w:hAnsi="Verdana"/>
          <w:sz w:val="18"/>
          <w:szCs w:val="18"/>
        </w:rPr>
        <w:t>:</w:t>
      </w:r>
    </w:p>
    <w:p w:rsidR="00C532A9" w:rsidRPr="00895F70" w:rsidRDefault="00C532A9" w:rsidP="00107164">
      <w:pPr>
        <w:suppressAutoHyphens/>
        <w:spacing w:before="120" w:after="120" w:line="260" w:lineRule="atLeast"/>
        <w:jc w:val="center"/>
        <w:rPr>
          <w:rFonts w:ascii="Verdana" w:hAnsi="Verdana"/>
          <w:b/>
          <w:sz w:val="18"/>
          <w:szCs w:val="18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86"/>
      </w:tblGrid>
      <w:tr w:rsidR="00C532A9" w:rsidRPr="00895F70" w:rsidTr="00AE18F7">
        <w:trPr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C532A9" w:rsidRPr="00895F70" w:rsidRDefault="00895F70" w:rsidP="00107164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895F70">
              <w:rPr>
                <w:rFonts w:ascii="Verdana" w:hAnsi="Verdana"/>
                <w:b/>
                <w:caps/>
                <w:sz w:val="18"/>
                <w:szCs w:val="18"/>
              </w:rPr>
              <w:t>Senior Analytik IDM řešení</w:t>
            </w:r>
          </w:p>
        </w:tc>
      </w:tr>
      <w:tr w:rsidR="00C532A9" w:rsidRPr="00895F70" w:rsidTr="00AE18F7">
        <w:trPr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Titul, jméno a příjmení</w:t>
            </w:r>
          </w:p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(titul, jméno a příjmení)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A9" w:rsidRPr="00895F70" w:rsidRDefault="00C532A9" w:rsidP="000E648A">
            <w:pPr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532A9" w:rsidRPr="00895F70" w:rsidTr="00AE18F7">
        <w:trPr>
          <w:trHeight w:val="1199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Odborná praxe</w:t>
            </w:r>
          </w:p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a délka praxe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odpovídající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A9" w:rsidRPr="00895F70" w:rsidRDefault="00C532A9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C532A9" w:rsidRPr="00895F70" w:rsidTr="00AE18F7">
        <w:trPr>
          <w:trHeight w:val="3243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Zkušenosti</w:t>
            </w:r>
          </w:p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zkušeností</w:t>
            </w:r>
            <w:r w:rsidR="0051688D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vztahujících se k požadovaným službám</w:t>
            </w:r>
            <w:r w:rsidR="00285EAA">
              <w:rPr>
                <w:rFonts w:ascii="Verdana" w:hAnsi="Verdana" w:cs="Times New Roman"/>
                <w:i/>
                <w:sz w:val="18"/>
                <w:szCs w:val="18"/>
              </w:rPr>
              <w:t xml:space="preserve"> či projektům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z </w:t>
            </w:r>
            <w:r w:rsidR="00285EAA">
              <w:rPr>
                <w:rFonts w:ascii="Verdana" w:hAnsi="Verdana" w:cs="Times New Roman"/>
                <w:i/>
                <w:sz w:val="18"/>
                <w:szCs w:val="18"/>
              </w:rPr>
              <w:t>něhož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bude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že tyto zkušenosti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 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A9" w:rsidRPr="00895F70" w:rsidRDefault="00C532A9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trHeight w:val="3243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Znalosti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(popis znalostí, z něhož bude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, že tyto znalosti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285EAA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a předložení příslušných dokladů dle zadávací dokumentace)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suppressAutoHyphens/>
              <w:rPr>
                <w:rFonts w:ascii="Verdana" w:hAnsi="Verdana"/>
                <w:sz w:val="18"/>
                <w:szCs w:val="18"/>
                <w:highlight w:val="cyan"/>
                <w:lang w:eastAsia="en-US" w:bidi="en-US"/>
              </w:rPr>
            </w:pPr>
          </w:p>
        </w:tc>
      </w:tr>
      <w:tr w:rsidR="00C532A9" w:rsidRPr="00895F70" w:rsidTr="00AE18F7">
        <w:trPr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Poměr k účastníku zadávacího řízení</w:t>
            </w:r>
          </w:p>
          <w:p w:rsidR="00C532A9" w:rsidRPr="00895F70" w:rsidRDefault="00C532A9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(např. zaměstnanec)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A9" w:rsidRPr="00895F70" w:rsidRDefault="00C532A9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0501E" w:rsidRPr="00895F70" w:rsidRDefault="0070501E" w:rsidP="00107164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86"/>
      </w:tblGrid>
      <w:tr w:rsidR="00895F70" w:rsidRPr="00895F70" w:rsidTr="00AE18F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895F70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285EAA">
              <w:rPr>
                <w:rFonts w:ascii="Verdana" w:hAnsi="Verdana"/>
                <w:b/>
                <w:caps/>
                <w:sz w:val="18"/>
                <w:szCs w:val="18"/>
              </w:rPr>
              <w:t>Analytik IDM řešení</w:t>
            </w:r>
          </w:p>
        </w:tc>
      </w:tr>
      <w:tr w:rsidR="00895F70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895F70" w:rsidRPr="00895F70" w:rsidRDefault="00895F7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Titul, jméno a příjmení</w:t>
            </w:r>
          </w:p>
          <w:p w:rsidR="00895F70" w:rsidRPr="00895F70" w:rsidRDefault="00895F7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(titul, jméno a příjmení)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70" w:rsidRPr="00895F70" w:rsidRDefault="00895F70" w:rsidP="000E648A">
            <w:pPr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95F70" w:rsidRPr="00895F70" w:rsidTr="00AE18F7">
        <w:trPr>
          <w:cantSplit/>
          <w:trHeight w:val="102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895F70" w:rsidRPr="00895F70" w:rsidRDefault="00895F7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Vzdělání</w:t>
            </w:r>
          </w:p>
          <w:p w:rsidR="00895F70" w:rsidRPr="00895F70" w:rsidRDefault="00895F7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(nejvyšší dosažené vzdělání vč. názvu školy</w:t>
            </w:r>
            <w:r w:rsidR="003276A2">
              <w:rPr>
                <w:rFonts w:ascii="Verdana" w:hAnsi="Verdana" w:cs="Times New Roman"/>
                <w:i/>
                <w:sz w:val="18"/>
                <w:szCs w:val="18"/>
              </w:rPr>
              <w:t xml:space="preserve"> a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fakulty)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70" w:rsidRPr="00895F70" w:rsidRDefault="00895F70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895F70" w:rsidRPr="00895F70" w:rsidTr="00AE18F7">
        <w:trPr>
          <w:cantSplit/>
          <w:trHeight w:val="2041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Odborná praxe</w:t>
            </w:r>
          </w:p>
          <w:p w:rsidR="00895F70" w:rsidRPr="00895F70" w:rsidRDefault="00285EAA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a délka praxe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odpovídající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70" w:rsidRPr="00895F70" w:rsidRDefault="00895F7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3973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Zkušenosti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zkušeností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vztahujících se k požadovaným službám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či projektům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z 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>něhož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bude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že tyto zkušenosti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 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367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Znalosti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(popis znalostí, z něhož bude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, že tyto znalosti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285EAA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a předložení příslušných dokladů dle zadávací dokumentace)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895F70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895F70" w:rsidRPr="00895F70" w:rsidRDefault="00895F70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Poměr k účastníku zadávacího řízení</w:t>
            </w:r>
          </w:p>
          <w:p w:rsidR="00895F70" w:rsidRPr="00895F70" w:rsidRDefault="00895F70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(např. zaměstnanec)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70" w:rsidRPr="00895F70" w:rsidRDefault="00895F7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Pr="00895F70" w:rsidRDefault="009104E1" w:rsidP="00107164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86"/>
      </w:tblGrid>
      <w:tr w:rsidR="00285EAA" w:rsidRPr="00895F70" w:rsidTr="00AE18F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3B2230">
              <w:rPr>
                <w:rFonts w:ascii="Verdana" w:hAnsi="Verdana"/>
                <w:b/>
                <w:caps/>
                <w:sz w:val="18"/>
                <w:szCs w:val="18"/>
              </w:rPr>
              <w:t>Projekt manager</w:t>
            </w:r>
          </w:p>
        </w:tc>
      </w:tr>
      <w:tr w:rsidR="00285EAA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Titul, jméno a příjmení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(titul, jméno a příjmení)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102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Vzdělání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(nejvyšší dosažené vzdělání vč. názvu školy</w:t>
            </w:r>
            <w:r w:rsidR="003276A2">
              <w:rPr>
                <w:rFonts w:ascii="Verdana" w:hAnsi="Verdana" w:cs="Times New Roman"/>
                <w:i/>
                <w:sz w:val="18"/>
                <w:szCs w:val="18"/>
              </w:rPr>
              <w:t xml:space="preserve"> a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fakulty)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2041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Odborná praxe</w:t>
            </w:r>
          </w:p>
          <w:p w:rsidR="00285EAA" w:rsidRPr="00895F70" w:rsidRDefault="00285EAA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a délka praxe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odpovídající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446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Zkušenosti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zkušeností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vztahujících se k požadovaným službám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či projektům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z 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>něhož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bude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že tyto zkušenosti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 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4369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Znalosti</w:t>
            </w:r>
          </w:p>
          <w:p w:rsidR="00285EAA" w:rsidRPr="00895F70" w:rsidRDefault="00285EAA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(popis znalostí, z něhož bude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, že tyto znalosti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285EAA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a předložení příslušných dokladů dle zadávací dokumentace)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285EAA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285EAA" w:rsidRPr="00895F70" w:rsidRDefault="00285EAA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Poměr k účastníku zadávacího řízení</w:t>
            </w:r>
          </w:p>
          <w:p w:rsidR="00285EAA" w:rsidRPr="00895F70" w:rsidRDefault="00285EAA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(např. zaměstnanec)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AA" w:rsidRPr="00895F70" w:rsidRDefault="00285EAA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07164" w:rsidRDefault="00107164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86"/>
      </w:tblGrid>
      <w:tr w:rsidR="003B2230" w:rsidRPr="00895F70" w:rsidTr="00AE18F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276A2" w:rsidP="00107164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bookmarkStart w:id="0" w:name="_GoBack"/>
            <w:bookmarkEnd w:id="0"/>
            <w:r w:rsidRPr="003276A2">
              <w:rPr>
                <w:rFonts w:ascii="Verdana" w:hAnsi="Verdana"/>
                <w:b/>
                <w:caps/>
                <w:sz w:val="18"/>
                <w:szCs w:val="18"/>
              </w:rPr>
              <w:t>Analytik bezpečnosti - informační/kybernetické bezpečnosti</w:t>
            </w:r>
          </w:p>
        </w:tc>
      </w:tr>
      <w:tr w:rsidR="003B2230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Titul, jméno a příjmení</w:t>
            </w:r>
          </w:p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(titul, jméno a příjmení)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B2230" w:rsidRPr="00895F70" w:rsidTr="00AE18F7">
        <w:trPr>
          <w:cantSplit/>
          <w:trHeight w:val="102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Vzdělání</w:t>
            </w:r>
          </w:p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(nejvyšší dosažené vzdělání vč. názvu školy/fakulty)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3B2230" w:rsidRPr="00895F70" w:rsidTr="00AE18F7">
        <w:trPr>
          <w:cantSplit/>
          <w:trHeight w:val="2041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Odborná praxe</w:t>
            </w:r>
          </w:p>
          <w:p w:rsidR="003B2230" w:rsidRPr="00895F70" w:rsidRDefault="003B2230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a délka praxe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odpovídající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3B2230" w:rsidRPr="00895F70" w:rsidTr="00AE18F7">
        <w:trPr>
          <w:cantSplit/>
          <w:trHeight w:val="446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Zkušenosti</w:t>
            </w:r>
          </w:p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(popis zkušeností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vztahujících se k požadovaným službám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či projektům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z 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>něhož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bude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, že tyto zkušenosti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</w:rPr>
              <w:t xml:space="preserve"> </w:t>
            </w:r>
            <w:r w:rsidRPr="00895F70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 zadávací dokumentaci)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3B2230" w:rsidRPr="00895F70" w:rsidTr="00AE18F7">
        <w:trPr>
          <w:cantSplit/>
          <w:trHeight w:val="4509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Znalosti</w:t>
            </w:r>
          </w:p>
          <w:p w:rsidR="003B2230" w:rsidRPr="00895F70" w:rsidRDefault="003B2230" w:rsidP="00107164">
            <w:pPr>
              <w:pStyle w:val="text"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(popis znalostí, z něhož bude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</w:rPr>
              <w:t>jednoznačně vyplývat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, že tyto znalosti </w:t>
            </w:r>
            <w:r w:rsidRPr="00285EAA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odpovídají požadavkům zadavatele</w:t>
            </w:r>
            <w:r w:rsidRPr="00285EAA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 xml:space="preserve"> a předložení příslušných dokladů dle zadávací dokumentace)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3B2230" w:rsidRPr="00895F70" w:rsidTr="00AE18F7">
        <w:trPr>
          <w:cantSplit/>
          <w:trHeight w:val="68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3B2230" w:rsidRPr="00895F70" w:rsidRDefault="003B2230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b/>
                <w:sz w:val="18"/>
                <w:szCs w:val="18"/>
              </w:rPr>
              <w:t>Poměr k účastníku zadávacího řízení</w:t>
            </w:r>
          </w:p>
          <w:p w:rsidR="003B2230" w:rsidRPr="00895F70" w:rsidRDefault="003B2230" w:rsidP="00107164">
            <w:pPr>
              <w:pStyle w:val="text"/>
              <w:keepNext/>
              <w:widowControl/>
              <w:suppressAutoHyphens/>
              <w:spacing w:before="0" w:line="240" w:lineRule="auto"/>
              <w:ind w:left="72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895F70">
              <w:rPr>
                <w:rFonts w:ascii="Verdana" w:hAnsi="Verdana" w:cs="Times New Roman"/>
                <w:i/>
                <w:sz w:val="18"/>
                <w:szCs w:val="18"/>
              </w:rPr>
              <w:t>(např. zaměstnanec)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230" w:rsidRPr="00895F70" w:rsidRDefault="003B2230" w:rsidP="000E648A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B2230" w:rsidRDefault="003B2230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3276A2" w:rsidRDefault="003276A2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3276A2" w:rsidRDefault="003276A2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3276A2" w:rsidRDefault="003276A2" w:rsidP="00107164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107164">
      <w:pPr>
        <w:suppressAutoHyphens/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107164">
      <w:pPr>
        <w:suppressAutoHyphens/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0E648A"/>
    <w:rsid w:val="00103302"/>
    <w:rsid w:val="00107164"/>
    <w:rsid w:val="0010761C"/>
    <w:rsid w:val="001243C7"/>
    <w:rsid w:val="0012494B"/>
    <w:rsid w:val="0012501C"/>
    <w:rsid w:val="0014388D"/>
    <w:rsid w:val="001623F3"/>
    <w:rsid w:val="0016402B"/>
    <w:rsid w:val="001A0896"/>
    <w:rsid w:val="001D15EC"/>
    <w:rsid w:val="00213DE3"/>
    <w:rsid w:val="002363D8"/>
    <w:rsid w:val="00245269"/>
    <w:rsid w:val="00261F63"/>
    <w:rsid w:val="00282AF7"/>
    <w:rsid w:val="00285EAA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276A2"/>
    <w:rsid w:val="003447EF"/>
    <w:rsid w:val="00377487"/>
    <w:rsid w:val="00377A23"/>
    <w:rsid w:val="00396D19"/>
    <w:rsid w:val="003A2A20"/>
    <w:rsid w:val="003B223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1688D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70370E"/>
    <w:rsid w:val="0070501E"/>
    <w:rsid w:val="00713B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95F70"/>
    <w:rsid w:val="008C158F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E18F7"/>
    <w:rsid w:val="00AF4135"/>
    <w:rsid w:val="00AF666F"/>
    <w:rsid w:val="00B42ED7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42F99"/>
    <w:rsid w:val="00C532A9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5609B6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607F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97EE-3EFB-4F5F-AD06-C302E01E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2019-07-03T08:12:00Z</dcterms:modified>
</cp:coreProperties>
</file>